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8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6C3378" w:rsidTr="006C3378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6C3378" w:rsidRDefault="006C3378" w:rsidP="006C3378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C3378" w:rsidRDefault="006C3378" w:rsidP="006C3378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6C3378" w:rsidRDefault="006C3378" w:rsidP="006C3378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6C3378" w:rsidRDefault="006C3378" w:rsidP="006C3378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6C3378" w:rsidRDefault="006C3378" w:rsidP="006C3378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C3378" w:rsidRDefault="006C3378" w:rsidP="006C3378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6C3378" w:rsidTr="006C3378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6"/>
              <w:ind w:left="107"/>
            </w:pPr>
            <w:r>
              <w:t>SSC005</w:t>
            </w:r>
          </w:p>
        </w:tc>
      </w:tr>
      <w:tr w:rsidR="006C3378" w:rsidTr="006C3378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6C3378" w:rsidTr="006C3378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6C3378" w:rsidTr="006C3378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3378" w:rsidTr="006C3378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3378" w:rsidTr="006C3378">
        <w:trPr>
          <w:trHeight w:val="80"/>
        </w:trPr>
        <w:tc>
          <w:tcPr>
            <w:tcW w:w="2448" w:type="dxa"/>
            <w:tcBorders>
              <w:top w:val="nil"/>
            </w:tcBorders>
          </w:tcPr>
          <w:p w:rsidR="006C3378" w:rsidRDefault="006C3378" w:rsidP="006C3378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6C3378" w:rsidRDefault="006C3378" w:rsidP="006C33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7F01BC" w:rsidRPr="006C3378" w:rsidRDefault="006C3378" w:rsidP="006C3378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40.4pt;margin-top:5.75pt;width:108pt;height:31.35pt;z-index:-251656704;mso-position-horizontal-relative:page;mso-position-vertical-relative:text" filled="f" strokeweight=".48pt">
            <v:textbox inset="0,0,0,0">
              <w:txbxContent>
                <w:p w:rsidR="007F01BC" w:rsidRDefault="008A56C0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2" type="#_x0000_t202" style="position:absolute;margin-left:57pt;margin-top:120.75pt;width:383.4pt;height:31.35pt;z-index:251655680;mso-wrap-distance-left:0;mso-wrap-distance-right:0;mso-position-horizontal-relative:page;mso-position-vertical-relative:text" filled="f" strokeweight=".48pt">
            <v:textbox inset="0,0,0,0">
              <w:txbxContent>
                <w:p w:rsidR="007F01BC" w:rsidRDefault="008A56C0">
                  <w:pPr>
                    <w:spacing w:before="2"/>
                    <w:ind w:left="103"/>
                  </w:pPr>
                  <w:r>
                    <w:t>Subject: Replacement of a Light Fitting</w:t>
                  </w:r>
                  <w:r w:rsidR="00F12886">
                    <w:br/>
                    <w:t xml:space="preserve">(Chủ đề: </w:t>
                  </w:r>
                  <w:r w:rsidR="00F12886" w:rsidRPr="00F12886">
                    <w:t>Thay thiết bị chiếu sáng</w:t>
                  </w:r>
                  <w:r w:rsidR="00F12886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7F01BC" w:rsidRDefault="008A56C0">
      <w:pPr>
        <w:pStyle w:val="Heading1"/>
      </w:pPr>
      <w:r>
        <w:t>POLICY</w:t>
      </w:r>
    </w:p>
    <w:p w:rsidR="007F01BC" w:rsidRDefault="007F01BC">
      <w:pPr>
        <w:pStyle w:val="BodyText"/>
        <w:spacing w:before="3"/>
        <w:rPr>
          <w:b/>
        </w:rPr>
      </w:pPr>
    </w:p>
    <w:p w:rsidR="00006CC1" w:rsidRDefault="008A56C0" w:rsidP="00006CC1">
      <w:pPr>
        <w:pStyle w:val="BodyText"/>
        <w:ind w:left="222"/>
      </w:pPr>
      <w:r>
        <w:t>To ensure that safe work procedures are followed during the replacement of light fittings.</w:t>
      </w:r>
    </w:p>
    <w:p w:rsidR="00006CC1" w:rsidRPr="00006CC1" w:rsidRDefault="00006CC1" w:rsidP="00006CC1">
      <w:pPr>
        <w:pStyle w:val="BodyText"/>
        <w:ind w:left="222"/>
        <w:rPr>
          <w:i/>
        </w:rPr>
      </w:pPr>
      <w:r w:rsidRPr="00006CC1">
        <w:rPr>
          <w:i/>
        </w:rPr>
        <w:t>Đảm bảo rằng các quy trình làm việc an toàn được tuân thủ trong khi thay thế</w:t>
      </w:r>
      <w:r>
        <w:rPr>
          <w:i/>
        </w:rPr>
        <w:t>.</w:t>
      </w:r>
    </w:p>
    <w:p w:rsidR="007F01BC" w:rsidRDefault="007F01BC">
      <w:pPr>
        <w:pStyle w:val="BodyText"/>
        <w:spacing w:before="7"/>
        <w:rPr>
          <w:sz w:val="19"/>
        </w:rPr>
      </w:pPr>
    </w:p>
    <w:p w:rsidR="007F01BC" w:rsidRDefault="008A56C0">
      <w:pPr>
        <w:pStyle w:val="Heading1"/>
        <w:spacing w:before="0" w:line="460" w:lineRule="atLeast"/>
        <w:ind w:right="7666"/>
      </w:pPr>
      <w:r>
        <w:rPr>
          <w:w w:val="95"/>
        </w:rPr>
        <w:t xml:space="preserve">PROCEDURE </w:t>
      </w:r>
      <w:r>
        <w:rPr>
          <w:color w:val="FF0000"/>
        </w:rPr>
        <w:t>WARNING</w:t>
      </w:r>
    </w:p>
    <w:p w:rsidR="007F01BC" w:rsidRPr="002B0685" w:rsidRDefault="008A56C0">
      <w:pPr>
        <w:pStyle w:val="ListParagraph"/>
        <w:numPr>
          <w:ilvl w:val="0"/>
          <w:numId w:val="2"/>
        </w:numPr>
        <w:tabs>
          <w:tab w:val="left" w:pos="582"/>
          <w:tab w:val="left" w:pos="583"/>
        </w:tabs>
        <w:spacing w:before="34"/>
        <w:rPr>
          <w:sz w:val="20"/>
        </w:rPr>
      </w:pPr>
      <w:r>
        <w:rPr>
          <w:color w:val="FF0000"/>
          <w:sz w:val="20"/>
        </w:rPr>
        <w:t>Serious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injury</w:t>
      </w:r>
      <w:r>
        <w:rPr>
          <w:color w:val="FF0000"/>
          <w:spacing w:val="-7"/>
          <w:sz w:val="20"/>
        </w:rPr>
        <w:t xml:space="preserve"> </w:t>
      </w:r>
      <w:r>
        <w:rPr>
          <w:color w:val="FF0000"/>
          <w:sz w:val="20"/>
        </w:rPr>
        <w:t>/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death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can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result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from electrocution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-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NEVER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WORK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ON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LIVE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CIRCUITS</w:t>
      </w:r>
    </w:p>
    <w:p w:rsidR="002B0685" w:rsidRPr="002B0685" w:rsidRDefault="002B0685" w:rsidP="002B0685">
      <w:pPr>
        <w:pStyle w:val="ListParagraph"/>
        <w:tabs>
          <w:tab w:val="left" w:pos="582"/>
          <w:tab w:val="left" w:pos="583"/>
        </w:tabs>
        <w:spacing w:before="34"/>
        <w:ind w:firstLine="0"/>
        <w:rPr>
          <w:sz w:val="20"/>
          <w:szCs w:val="20"/>
        </w:rPr>
      </w:pPr>
      <w:r w:rsidRPr="00006CC1">
        <w:rPr>
          <w:sz w:val="20"/>
        </w:rPr>
        <w:t xml:space="preserve">Thương tích / tử vong nghiêm trọng có thể do điện giật - </w:t>
      </w:r>
      <w:r w:rsidRPr="002B0685">
        <w:rPr>
          <w:sz w:val="20"/>
          <w:szCs w:val="20"/>
        </w:rPr>
        <w:t>KHÔNG BAO GIỜ</w:t>
      </w:r>
      <w:r>
        <w:rPr>
          <w:sz w:val="20"/>
          <w:szCs w:val="20"/>
        </w:rPr>
        <w:t xml:space="preserve"> LÀM</w:t>
      </w:r>
      <w:r w:rsidRPr="002B0685">
        <w:rPr>
          <w:sz w:val="20"/>
          <w:szCs w:val="20"/>
        </w:rPr>
        <w:t xml:space="preserve"> TRỰC TIẾP</w:t>
      </w:r>
      <w:r>
        <w:rPr>
          <w:sz w:val="20"/>
          <w:szCs w:val="20"/>
        </w:rPr>
        <w:t xml:space="preserve"> TRÊN MẠCH</w:t>
      </w:r>
    </w:p>
    <w:p w:rsidR="007F01BC" w:rsidRPr="002B0685" w:rsidRDefault="008A56C0">
      <w:pPr>
        <w:pStyle w:val="ListParagraph"/>
        <w:numPr>
          <w:ilvl w:val="0"/>
          <w:numId w:val="2"/>
        </w:numPr>
        <w:tabs>
          <w:tab w:val="left" w:pos="582"/>
          <w:tab w:val="left" w:pos="583"/>
        </w:tabs>
        <w:spacing w:before="33"/>
        <w:rPr>
          <w:sz w:val="20"/>
        </w:rPr>
      </w:pPr>
      <w:r>
        <w:rPr>
          <w:color w:val="FF0000"/>
          <w:sz w:val="20"/>
        </w:rPr>
        <w:t>Ensure power is isolated and tagged out before commencement of</w:t>
      </w:r>
      <w:r>
        <w:rPr>
          <w:color w:val="FF0000"/>
          <w:spacing w:val="-40"/>
          <w:sz w:val="20"/>
        </w:rPr>
        <w:t xml:space="preserve"> </w:t>
      </w:r>
      <w:r>
        <w:rPr>
          <w:color w:val="FF0000"/>
          <w:sz w:val="20"/>
        </w:rPr>
        <w:t>work</w:t>
      </w:r>
    </w:p>
    <w:p w:rsidR="002B0685" w:rsidRPr="002B0685" w:rsidRDefault="002B0685" w:rsidP="002B0685">
      <w:pPr>
        <w:pStyle w:val="ListParagraph"/>
        <w:ind w:firstLine="0"/>
        <w:rPr>
          <w:i/>
          <w:sz w:val="20"/>
        </w:rPr>
      </w:pPr>
      <w:r w:rsidRPr="002B0685">
        <w:rPr>
          <w:i/>
          <w:sz w:val="20"/>
        </w:rPr>
        <w:t>Đảm bảo điện bị cô lập và được gắn thẻ trước khi bắt đầu công việc</w:t>
      </w:r>
    </w:p>
    <w:p w:rsidR="007F01BC" w:rsidRDefault="008A56C0">
      <w:pPr>
        <w:pStyle w:val="ListParagraph"/>
        <w:numPr>
          <w:ilvl w:val="0"/>
          <w:numId w:val="2"/>
        </w:numPr>
        <w:tabs>
          <w:tab w:val="left" w:pos="582"/>
          <w:tab w:val="left" w:pos="583"/>
        </w:tabs>
        <w:spacing w:before="33"/>
        <w:rPr>
          <w:sz w:val="20"/>
        </w:rPr>
      </w:pPr>
      <w:r>
        <w:rPr>
          <w:color w:val="FF0000"/>
          <w:sz w:val="20"/>
        </w:rPr>
        <w:t>Replacement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of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light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fittings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may</w:t>
      </w:r>
      <w:r>
        <w:rPr>
          <w:color w:val="FF0000"/>
          <w:spacing w:val="-10"/>
          <w:sz w:val="20"/>
        </w:rPr>
        <w:t xml:space="preserve"> </w:t>
      </w:r>
      <w:r>
        <w:rPr>
          <w:color w:val="FF0000"/>
          <w:sz w:val="20"/>
        </w:rPr>
        <w:t>require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the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use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of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a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ladder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–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refer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to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SSC007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-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Working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on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Ladders</w:t>
      </w:r>
    </w:p>
    <w:p w:rsidR="007F01BC" w:rsidRDefault="002B0685" w:rsidP="002B0685">
      <w:pPr>
        <w:ind w:left="582"/>
        <w:rPr>
          <w:i/>
          <w:sz w:val="20"/>
        </w:rPr>
      </w:pPr>
      <w:r>
        <w:rPr>
          <w:i/>
          <w:sz w:val="20"/>
        </w:rPr>
        <w:t>Việc t</w:t>
      </w:r>
      <w:r w:rsidRPr="002B0685">
        <w:rPr>
          <w:i/>
          <w:sz w:val="20"/>
        </w:rPr>
        <w:t>hay thế</w:t>
      </w:r>
      <w:r>
        <w:rPr>
          <w:i/>
          <w:sz w:val="20"/>
        </w:rPr>
        <w:t xml:space="preserve"> </w:t>
      </w:r>
      <w:r w:rsidRPr="002B0685">
        <w:rPr>
          <w:i/>
          <w:sz w:val="20"/>
        </w:rPr>
        <w:t>có thể yêu cầu sử dụng thang - tham khảo SSC007 - Làm việc trên thang</w:t>
      </w:r>
    </w:p>
    <w:p w:rsidR="002B0685" w:rsidRPr="002B0685" w:rsidRDefault="002B0685" w:rsidP="002B0685">
      <w:pPr>
        <w:ind w:left="582"/>
        <w:rPr>
          <w:i/>
          <w:sz w:val="20"/>
        </w:rPr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Remove lamp/tubes and store in a safe</w:t>
      </w:r>
      <w:r>
        <w:rPr>
          <w:spacing w:val="-27"/>
          <w:sz w:val="20"/>
        </w:rPr>
        <w:t xml:space="preserve"> </w:t>
      </w:r>
      <w:r>
        <w:rPr>
          <w:sz w:val="20"/>
        </w:rPr>
        <w:t>place.</w:t>
      </w:r>
    </w:p>
    <w:p w:rsidR="002B0685" w:rsidRPr="002B0685" w:rsidRDefault="002B0685" w:rsidP="002B0685">
      <w:pPr>
        <w:pStyle w:val="ListParagraph"/>
        <w:ind w:firstLine="0"/>
        <w:rPr>
          <w:i/>
          <w:sz w:val="20"/>
        </w:rPr>
      </w:pPr>
      <w:r w:rsidRPr="002B0685">
        <w:rPr>
          <w:i/>
          <w:sz w:val="20"/>
        </w:rPr>
        <w:t>Tháo đèn / ống và cất giữ ở nơi an toàn.</w:t>
      </w:r>
    </w:p>
    <w:p w:rsidR="007F01BC" w:rsidRDefault="007F01BC">
      <w:pPr>
        <w:pStyle w:val="BodyText"/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Remove plug from socket (where</w:t>
      </w:r>
      <w:r>
        <w:rPr>
          <w:spacing w:val="-24"/>
          <w:sz w:val="20"/>
        </w:rPr>
        <w:t xml:space="preserve"> </w:t>
      </w:r>
      <w:r>
        <w:rPr>
          <w:sz w:val="20"/>
        </w:rPr>
        <w:t>fitted).</w:t>
      </w:r>
    </w:p>
    <w:p w:rsidR="002B0685" w:rsidRPr="002B0685" w:rsidRDefault="002B0685" w:rsidP="002B0685">
      <w:pPr>
        <w:pStyle w:val="ListParagraph"/>
        <w:ind w:firstLine="0"/>
        <w:rPr>
          <w:i/>
          <w:sz w:val="20"/>
        </w:rPr>
      </w:pPr>
      <w:r w:rsidRPr="002B0685">
        <w:rPr>
          <w:i/>
          <w:sz w:val="20"/>
        </w:rPr>
        <w:t>Tháo phích cắm khỏi ổ cắm (nơi lắp).</w:t>
      </w:r>
    </w:p>
    <w:p w:rsidR="007F01BC" w:rsidRDefault="007F01BC">
      <w:pPr>
        <w:pStyle w:val="BodyText"/>
        <w:spacing w:before="9"/>
        <w:rPr>
          <w:sz w:val="19"/>
        </w:rPr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Remove</w:t>
      </w:r>
      <w:r>
        <w:rPr>
          <w:spacing w:val="-7"/>
          <w:sz w:val="20"/>
        </w:rPr>
        <w:t xml:space="preserve"> </w:t>
      </w:r>
      <w:r>
        <w:rPr>
          <w:sz w:val="20"/>
        </w:rPr>
        <w:t>lamp</w:t>
      </w:r>
      <w:r>
        <w:rPr>
          <w:spacing w:val="-7"/>
          <w:sz w:val="20"/>
        </w:rPr>
        <w:t xml:space="preserve"> </w:t>
      </w:r>
      <w:r>
        <w:rPr>
          <w:sz w:val="20"/>
        </w:rPr>
        <w:t>holder.</w:t>
      </w:r>
      <w:r>
        <w:rPr>
          <w:spacing w:val="-7"/>
          <w:sz w:val="20"/>
        </w:rPr>
        <w:t xml:space="preserve"> </w:t>
      </w:r>
      <w:r>
        <w:rPr>
          <w:sz w:val="20"/>
        </w:rPr>
        <w:t>(See</w:t>
      </w:r>
      <w:r>
        <w:rPr>
          <w:spacing w:val="-5"/>
          <w:sz w:val="20"/>
        </w:rPr>
        <w:t xml:space="preserve"> </w:t>
      </w:r>
      <w:r>
        <w:rPr>
          <w:sz w:val="20"/>
        </w:rPr>
        <w:t>manufactures</w:t>
      </w:r>
      <w:r>
        <w:rPr>
          <w:spacing w:val="-6"/>
          <w:sz w:val="20"/>
        </w:rPr>
        <w:t xml:space="preserve"> </w:t>
      </w:r>
      <w:r>
        <w:rPr>
          <w:sz w:val="20"/>
        </w:rPr>
        <w:t>instructions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z w:val="20"/>
        </w:rPr>
        <w:t>specific</w:t>
      </w:r>
      <w:r>
        <w:rPr>
          <w:spacing w:val="-6"/>
          <w:sz w:val="20"/>
        </w:rPr>
        <w:t xml:space="preserve"> </w:t>
      </w:r>
      <w:r>
        <w:rPr>
          <w:sz w:val="20"/>
        </w:rPr>
        <w:t>fitting)</w:t>
      </w:r>
    </w:p>
    <w:p w:rsidR="002B0685" w:rsidRPr="00747102" w:rsidRDefault="002B0685" w:rsidP="002B0685">
      <w:pPr>
        <w:pStyle w:val="ListParagraph"/>
        <w:ind w:firstLine="0"/>
        <w:rPr>
          <w:i/>
          <w:sz w:val="20"/>
        </w:rPr>
      </w:pPr>
      <w:r w:rsidRPr="00747102">
        <w:rPr>
          <w:i/>
          <w:sz w:val="20"/>
        </w:rPr>
        <w:t>Tháo ngăn chứa đèn. (Xem hướng dẫn cụ thể của nhà sản xuất)</w:t>
      </w:r>
    </w:p>
    <w:p w:rsidR="007F01BC" w:rsidRPr="00747102" w:rsidRDefault="007F01BC">
      <w:pPr>
        <w:pStyle w:val="BodyText"/>
        <w:rPr>
          <w:i/>
        </w:rPr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Replacement in reverse</w:t>
      </w:r>
      <w:r>
        <w:rPr>
          <w:spacing w:val="-20"/>
          <w:sz w:val="20"/>
        </w:rPr>
        <w:t xml:space="preserve"> </w:t>
      </w:r>
      <w:r>
        <w:rPr>
          <w:sz w:val="20"/>
        </w:rPr>
        <w:t>order.</w:t>
      </w:r>
    </w:p>
    <w:p w:rsidR="00747102" w:rsidRPr="00747102" w:rsidRDefault="00747102" w:rsidP="00747102">
      <w:pPr>
        <w:pStyle w:val="ListParagraph"/>
        <w:ind w:firstLine="0"/>
        <w:rPr>
          <w:i/>
          <w:sz w:val="20"/>
        </w:rPr>
      </w:pPr>
      <w:r w:rsidRPr="00747102">
        <w:rPr>
          <w:i/>
          <w:sz w:val="20"/>
        </w:rPr>
        <w:t>Thay thế theo thứ tự ngược lại.</w:t>
      </w:r>
    </w:p>
    <w:p w:rsidR="007F01BC" w:rsidRPr="00747102" w:rsidRDefault="007F01BC">
      <w:pPr>
        <w:pStyle w:val="BodyText"/>
        <w:rPr>
          <w:i/>
        </w:rPr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Lamps/tubes should be</w:t>
      </w:r>
      <w:r>
        <w:rPr>
          <w:spacing w:val="-22"/>
          <w:sz w:val="20"/>
        </w:rPr>
        <w:t xml:space="preserve"> </w:t>
      </w:r>
      <w:r>
        <w:rPr>
          <w:sz w:val="20"/>
        </w:rPr>
        <w:t>replaced.</w:t>
      </w:r>
    </w:p>
    <w:p w:rsidR="00747102" w:rsidRPr="00747102" w:rsidRDefault="00747102" w:rsidP="00747102">
      <w:pPr>
        <w:pStyle w:val="ListParagraph"/>
        <w:ind w:firstLine="0"/>
        <w:rPr>
          <w:sz w:val="20"/>
        </w:rPr>
      </w:pPr>
      <w:r w:rsidRPr="00747102">
        <w:rPr>
          <w:sz w:val="20"/>
        </w:rPr>
        <w:t>Đèn / ống nên được thay thế.</w:t>
      </w:r>
    </w:p>
    <w:p w:rsidR="007F01BC" w:rsidRDefault="007F01BC">
      <w:pPr>
        <w:pStyle w:val="BodyText"/>
        <w:spacing w:before="9"/>
        <w:rPr>
          <w:sz w:val="19"/>
        </w:rPr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De-isolate turn on and</w:t>
      </w:r>
      <w:r>
        <w:rPr>
          <w:spacing w:val="-16"/>
          <w:sz w:val="20"/>
        </w:rPr>
        <w:t xml:space="preserve"> </w:t>
      </w:r>
      <w:r>
        <w:rPr>
          <w:sz w:val="20"/>
        </w:rPr>
        <w:t>test.</w:t>
      </w:r>
    </w:p>
    <w:p w:rsidR="00747102" w:rsidRPr="00747102" w:rsidRDefault="00747102" w:rsidP="00747102">
      <w:pPr>
        <w:ind w:left="222"/>
        <w:rPr>
          <w:sz w:val="20"/>
        </w:rPr>
      </w:pPr>
      <w:r>
        <w:rPr>
          <w:sz w:val="20"/>
        </w:rPr>
        <w:t xml:space="preserve">       C</w:t>
      </w:r>
      <w:r w:rsidRPr="00747102">
        <w:rPr>
          <w:sz w:val="20"/>
        </w:rPr>
        <w:t>ô lập</w:t>
      </w:r>
      <w:r>
        <w:rPr>
          <w:sz w:val="20"/>
        </w:rPr>
        <w:t xml:space="preserve"> để</w:t>
      </w:r>
      <w:r w:rsidRPr="00747102">
        <w:rPr>
          <w:sz w:val="20"/>
        </w:rPr>
        <w:t xml:space="preserve"> bật và thử nghiệm.</w:t>
      </w:r>
    </w:p>
    <w:p w:rsidR="007F01BC" w:rsidRDefault="007F01BC">
      <w:pPr>
        <w:pStyle w:val="BodyText"/>
      </w:pPr>
    </w:p>
    <w:p w:rsidR="007F01BC" w:rsidRDefault="008A56C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If fitting fails to work, report to Chief</w:t>
      </w:r>
      <w:r>
        <w:rPr>
          <w:spacing w:val="-29"/>
          <w:sz w:val="20"/>
        </w:rPr>
        <w:t xml:space="preserve"> </w:t>
      </w:r>
      <w:r>
        <w:rPr>
          <w:sz w:val="20"/>
        </w:rPr>
        <w:t>Engineer</w:t>
      </w:r>
    </w:p>
    <w:p w:rsidR="00006CC1" w:rsidRDefault="00747102" w:rsidP="00747102">
      <w:pPr>
        <w:rPr>
          <w:i/>
          <w:sz w:val="20"/>
        </w:rPr>
      </w:pPr>
      <w:r>
        <w:rPr>
          <w:sz w:val="20"/>
        </w:rPr>
        <w:t xml:space="preserve">          </w:t>
      </w:r>
      <w:r w:rsidR="00006CC1" w:rsidRPr="00747102">
        <w:rPr>
          <w:i/>
          <w:sz w:val="20"/>
        </w:rPr>
        <w:t>Nếu lắp không hoạt động, báo cáo với kỹ sư trưởng</w:t>
      </w:r>
    </w:p>
    <w:p w:rsidR="007F01BC" w:rsidRDefault="008A56C0">
      <w:pPr>
        <w:pStyle w:val="Heading1"/>
        <w:ind w:left="211"/>
      </w:pPr>
      <w:r>
        <w:t>REFERENCE DOCUMENTS</w:t>
      </w:r>
    </w:p>
    <w:p w:rsidR="007F01BC" w:rsidRDefault="007F01BC">
      <w:pPr>
        <w:pStyle w:val="BodyText"/>
        <w:rPr>
          <w:b/>
        </w:rPr>
      </w:pPr>
    </w:p>
    <w:p w:rsidR="007F01BC" w:rsidRPr="006C3378" w:rsidRDefault="006C3378">
      <w:pPr>
        <w:pStyle w:val="BodyText"/>
        <w:spacing w:before="7"/>
        <w:rPr>
          <w:b/>
          <w:sz w:val="10"/>
        </w:rPr>
      </w:pPr>
      <w:r>
        <w:pict>
          <v:group id="_x0000_s1026" style="position:absolute;margin-left:63pt;margin-top:7.35pt;width:495.4pt;height:95.1pt;z-index:251658752;mso-wrap-distance-left:0;mso-wrap-distance-right:0;mso-position-horizontal-relative:page" coordorigin="1253,500" coordsize="9915,1549">
            <v:rect id="_x0000_s1028" style="position:absolute;left:1260;top:507;width:9900;height:1534" stroked="f"/>
            <v:shape id="_x0000_s1027" type="#_x0000_t202" style="position:absolute;left:1260;top:507;width:9900;height:1534" filled="f">
              <v:textbox inset="0,0,0,0">
                <w:txbxContent>
                  <w:p w:rsidR="007F01BC" w:rsidRDefault="008A56C0">
                    <w:pPr>
                      <w:spacing w:before="73" w:line="229" w:lineRule="exact"/>
                      <w:ind w:left="14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SSC007 - Working on Ladders</w:t>
                    </w:r>
                  </w:p>
                  <w:p w:rsidR="007F01BC" w:rsidRDefault="008A56C0">
                    <w:pPr>
                      <w:spacing w:line="252" w:lineRule="exact"/>
                      <w:ind w:left="146"/>
                    </w:pPr>
                    <w:r>
                      <w:rPr>
                        <w:sz w:val="20"/>
                      </w:rPr>
                      <w:t xml:space="preserve">SSC002 – Electrical </w:t>
                    </w:r>
                    <w:r>
                      <w:t>Lock out and Tag out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shape id="_x0000_s1030" type="#_x0000_t202" style="position:absolute;margin-left:70.7pt;margin-top:7.35pt;width:128.25pt;height:11.15pt;z-index:251656704;mso-wrap-distance-left:0;mso-wrap-distance-right:0;mso-position-horizontal-relative:page" filled="f" stroked="f">
            <v:textbox inset="0,0,0,0">
              <w:txbxContent>
                <w:p w:rsidR="007F01BC" w:rsidRDefault="008A56C0">
                  <w:pPr>
                    <w:pStyle w:val="BodyText"/>
                    <w:spacing w:line="223" w:lineRule="exact"/>
                  </w:pPr>
                  <w:r>
                    <w:rPr>
                      <w:color w:val="FFFFFF"/>
                    </w:rPr>
                    <w:t>POLICY AND PROCEDURE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286.7pt;margin-top:7.35pt;width:116.6pt;height:11.15pt;z-index:251657728;mso-wrap-distance-left:0;mso-wrap-distance-right:0;mso-position-horizontal-relative:page" filled="f" stroked="f">
            <v:textbox inset="0,0,0,0">
              <w:txbxContent>
                <w:p w:rsidR="007F01BC" w:rsidRDefault="008A56C0">
                  <w:pPr>
                    <w:pStyle w:val="BodyText"/>
                    <w:spacing w:line="223" w:lineRule="exact"/>
                  </w:pPr>
                  <w:r>
                    <w:rPr>
                      <w:color w:val="FFFFFF"/>
                    </w:rPr>
                    <w:t>SUPPORT DOCUMENTS</w:t>
                  </w:r>
                </w:p>
              </w:txbxContent>
            </v:textbox>
            <w10:wrap type="topAndBottom" anchorx="page"/>
          </v:shape>
        </w:pict>
      </w:r>
      <w:bookmarkStart w:id="0" w:name="_GoBack"/>
      <w:bookmarkEnd w:id="0"/>
    </w:p>
    <w:sectPr w:rsidR="007F01BC" w:rsidRPr="006C3378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409" w:rsidRDefault="004B3409">
      <w:r>
        <w:separator/>
      </w:r>
    </w:p>
  </w:endnote>
  <w:endnote w:type="continuationSeparator" w:id="0">
    <w:p w:rsidR="004B3409" w:rsidRDefault="004B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1BC" w:rsidRDefault="007F01BC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409" w:rsidRDefault="004B3409">
      <w:r>
        <w:separator/>
      </w:r>
    </w:p>
  </w:footnote>
  <w:footnote w:type="continuationSeparator" w:id="0">
    <w:p w:rsidR="004B3409" w:rsidRDefault="004B3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1BC" w:rsidRPr="0087687A" w:rsidRDefault="007F01BC" w:rsidP="00876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53312"/>
    <w:multiLevelType w:val="hybridMultilevel"/>
    <w:tmpl w:val="F1F04D3C"/>
    <w:lvl w:ilvl="0" w:tplc="5BEA7778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BCC25FC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BDFE74E6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2D08F76C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8D440BC6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117C3308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2CA2AC86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41D60F02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0058AD60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66CA10AF"/>
    <w:multiLevelType w:val="hybridMultilevel"/>
    <w:tmpl w:val="92BEED7C"/>
    <w:lvl w:ilvl="0" w:tplc="73C24A02">
      <w:numFmt w:val="bullet"/>
      <w:lvlText w:val=""/>
      <w:lvlJc w:val="left"/>
      <w:pPr>
        <w:ind w:left="582" w:hanging="360"/>
      </w:pPr>
      <w:rPr>
        <w:rFonts w:ascii="Symbol" w:eastAsia="Symbol" w:hAnsi="Symbol" w:cs="Symbol" w:hint="default"/>
        <w:color w:val="FF0000"/>
        <w:w w:val="99"/>
        <w:sz w:val="20"/>
        <w:szCs w:val="20"/>
      </w:rPr>
    </w:lvl>
    <w:lvl w:ilvl="1" w:tplc="98D82A72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D6540A5C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BB70500A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014872D4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A5A67F50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B5342D4C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200CB944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EA5A3492">
      <w:numFmt w:val="bullet"/>
      <w:lvlText w:val="•"/>
      <w:lvlJc w:val="left"/>
      <w:pPr>
        <w:ind w:left="816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F01BC"/>
    <w:rsid w:val="00006CC1"/>
    <w:rsid w:val="002B0685"/>
    <w:rsid w:val="004B3409"/>
    <w:rsid w:val="006C3378"/>
    <w:rsid w:val="00747102"/>
    <w:rsid w:val="007F01BC"/>
    <w:rsid w:val="0087687A"/>
    <w:rsid w:val="008A56C0"/>
    <w:rsid w:val="00F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B016333"/>
  <w15:docId w15:val="{EB33F438-EA3F-40E5-86B4-C05FAAB7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76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8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76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87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3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378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SSC005 - Replacement of a Light Fitting</dc:title>
  <dc:creator>Mboon</dc:creator>
  <cp:keywords>()</cp:keywords>
  <cp:lastModifiedBy>DOVIET Ngoc</cp:lastModifiedBy>
  <cp:revision>7</cp:revision>
  <cp:lastPrinted>2024-11-15T07:29:00Z</cp:lastPrinted>
  <dcterms:created xsi:type="dcterms:W3CDTF">2018-03-05T14:38:00Z</dcterms:created>
  <dcterms:modified xsi:type="dcterms:W3CDTF">2024-11-15T07:30:00Z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